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7CEBF" w14:textId="7F533692" w:rsidR="00047D6A" w:rsidRPr="00047D6A" w:rsidRDefault="00047D6A" w:rsidP="00047D6A">
      <w:r w:rsidRPr="00D44A1A">
        <w:rPr>
          <w:noProof/>
        </w:rPr>
        <w:drawing>
          <wp:inline distT="0" distB="0" distL="0" distR="0" wp14:anchorId="3661804B" wp14:editId="397F5A30">
            <wp:extent cx="5003800" cy="1372235"/>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11"/>
                    <a:stretch>
                      <a:fillRect/>
                    </a:stretch>
                  </pic:blipFill>
                  <pic:spPr>
                    <a:xfrm>
                      <a:off x="0" y="0"/>
                      <a:ext cx="5003800" cy="1372235"/>
                    </a:xfrm>
                    <a:prstGeom prst="rect">
                      <a:avLst/>
                    </a:prstGeom>
                  </pic:spPr>
                </pic:pic>
              </a:graphicData>
            </a:graphic>
          </wp:inline>
        </w:drawing>
      </w:r>
    </w:p>
    <w:p w14:paraId="21587664" w14:textId="55C2B20B" w:rsidR="009C45A2" w:rsidRPr="00EA33F7" w:rsidRDefault="00BF520E" w:rsidP="00945E93">
      <w:pPr>
        <w:pStyle w:val="Heading1"/>
      </w:pPr>
      <w:r w:rsidRPr="00EA33F7">
        <w:t>#</w:t>
      </w:r>
      <w:proofErr w:type="spellStart"/>
      <w:r w:rsidRPr="00EA33F7">
        <w:t>Dontstoptheeducation</w:t>
      </w:r>
      <w:proofErr w:type="spellEnd"/>
    </w:p>
    <w:p w14:paraId="1C08587F" w14:textId="133842B7" w:rsidR="009C45A2" w:rsidRPr="00EA33F7" w:rsidRDefault="007D1325" w:rsidP="007D1325">
      <w:pPr>
        <w:pStyle w:val="Heading2"/>
      </w:pPr>
      <w:r w:rsidRPr="00EA33F7">
        <w:t xml:space="preserve">Audio for theatre – join a live discussion on audio production for theatres </w:t>
      </w:r>
    </w:p>
    <w:p w14:paraId="70643407" w14:textId="38397CAB" w:rsidR="007D1325" w:rsidRPr="00EA33F7" w:rsidRDefault="007D1325" w:rsidP="007D1325"/>
    <w:p w14:paraId="549CFBA8" w14:textId="2FDE5AD8" w:rsidR="006F1F15" w:rsidRPr="00EA33F7" w:rsidRDefault="00D14B95" w:rsidP="006F1F15">
      <w:pPr>
        <w:rPr>
          <w:b/>
          <w:bCs/>
        </w:rPr>
      </w:pPr>
      <w:r>
        <w:rPr>
          <w:b/>
          <w:i/>
        </w:rPr>
        <w:t>Sydney/</w:t>
      </w:r>
      <w:proofErr w:type="spellStart"/>
      <w:r w:rsidR="007D1325" w:rsidRPr="00EA33F7">
        <w:rPr>
          <w:b/>
          <w:i/>
        </w:rPr>
        <w:t>Wedemar</w:t>
      </w:r>
      <w:r>
        <w:rPr>
          <w:b/>
          <w:i/>
        </w:rPr>
        <w:t>k</w:t>
      </w:r>
      <w:proofErr w:type="spellEnd"/>
      <w:r>
        <w:rPr>
          <w:b/>
          <w:i/>
        </w:rPr>
        <w:t xml:space="preserve"> </w:t>
      </w:r>
      <w:r w:rsidR="007D1325" w:rsidRPr="00EA33F7">
        <w:rPr>
          <w:b/>
        </w:rPr>
        <w:t xml:space="preserve">– The Sennheiser </w:t>
      </w:r>
      <w:proofErr w:type="spellStart"/>
      <w:r w:rsidR="007D1325" w:rsidRPr="00EA33F7">
        <w:rPr>
          <w:b/>
        </w:rPr>
        <w:t>SoundAcademy’s</w:t>
      </w:r>
      <w:proofErr w:type="spellEnd"/>
      <w:r w:rsidR="007D1325" w:rsidRPr="00EA33F7">
        <w:rPr>
          <w:b/>
        </w:rPr>
        <w:t xml:space="preserve"> next round</w:t>
      </w:r>
      <w:r w:rsidR="00047D6A">
        <w:rPr>
          <w:b/>
        </w:rPr>
        <w:t>-</w:t>
      </w:r>
      <w:r w:rsidR="007D1325" w:rsidRPr="00EA33F7">
        <w:rPr>
          <w:b/>
        </w:rPr>
        <w:t xml:space="preserve">table </w:t>
      </w:r>
      <w:r w:rsidR="00047D6A">
        <w:rPr>
          <w:b/>
        </w:rPr>
        <w:t xml:space="preserve">discussion </w:t>
      </w:r>
      <w:r w:rsidR="007D1325" w:rsidRPr="00EA33F7">
        <w:rPr>
          <w:b/>
        </w:rPr>
        <w:t>will be all about theatre sound: On April 2</w:t>
      </w:r>
      <w:r>
        <w:rPr>
          <w:b/>
        </w:rPr>
        <w:t>2</w:t>
      </w:r>
      <w:r w:rsidR="007D1325" w:rsidRPr="00EA33F7">
        <w:rPr>
          <w:b/>
        </w:rPr>
        <w:t xml:space="preserve"> at </w:t>
      </w:r>
      <w:r>
        <w:rPr>
          <w:b/>
        </w:rPr>
        <w:t xml:space="preserve">2:00 a.m. AEST, </w:t>
      </w:r>
      <w:r w:rsidR="007D1325" w:rsidRPr="00EA33F7">
        <w:rPr>
          <w:b/>
        </w:rPr>
        <w:t xml:space="preserve">the </w:t>
      </w:r>
      <w:r w:rsidR="007D1325" w:rsidRPr="00EA33F7">
        <w:rPr>
          <w:b/>
          <w:bCs/>
        </w:rPr>
        <w:t xml:space="preserve">Sennheiser Relationship Management team and guest host Jamie Criswell will be joined by leading professionals from Broadway and the West End. </w:t>
      </w:r>
    </w:p>
    <w:p w14:paraId="3A778F63" w14:textId="77777777" w:rsidR="006F1F15" w:rsidRPr="00EA33F7" w:rsidRDefault="006F1F15" w:rsidP="006F1F15">
      <w:pPr>
        <w:rPr>
          <w:b/>
          <w:bCs/>
        </w:rPr>
      </w:pPr>
    </w:p>
    <w:p w14:paraId="48CFDB27" w14:textId="498B4947" w:rsidR="00EF3481" w:rsidRPr="00EA33F7" w:rsidRDefault="007D1325" w:rsidP="006F1F15">
      <w:pPr>
        <w:rPr>
          <w:rFonts w:eastAsia="Times New Roman"/>
          <w:color w:val="000000"/>
          <w:szCs w:val="18"/>
        </w:rPr>
      </w:pPr>
      <w:r w:rsidRPr="00EA33F7">
        <w:t>During the 90-minute webinar, Nevin Steinberg (</w:t>
      </w:r>
      <w:proofErr w:type="spellStart"/>
      <w:r w:rsidRPr="00EA33F7">
        <w:t>Hadestown</w:t>
      </w:r>
      <w:proofErr w:type="spellEnd"/>
      <w:r w:rsidRPr="00EA33F7">
        <w:t>, Hamilton), Jessica Paz (</w:t>
      </w:r>
      <w:proofErr w:type="spellStart"/>
      <w:r w:rsidRPr="00EA33F7">
        <w:t>Hadestown</w:t>
      </w:r>
      <w:proofErr w:type="spellEnd"/>
      <w:r w:rsidRPr="00EA33F7">
        <w:t xml:space="preserve">, </w:t>
      </w:r>
      <w:proofErr w:type="spellStart"/>
      <w:r w:rsidRPr="00EA33F7">
        <w:t>Fela</w:t>
      </w:r>
      <w:proofErr w:type="spellEnd"/>
      <w:r w:rsidRPr="00EA33F7">
        <w:t>!), Scott Lehrer (South Pacific, Hello, Dolly!), Gareth Owen (Come From Away, MJ</w:t>
      </w:r>
      <w:r w:rsidR="00324859" w:rsidRPr="00EA33F7">
        <w:t>:</w:t>
      </w:r>
      <w:r w:rsidRPr="00EA33F7">
        <w:t xml:space="preserve"> The Mus</w:t>
      </w:r>
      <w:r w:rsidR="007E45D0" w:rsidRPr="00EA33F7">
        <w:t>ic</w:t>
      </w:r>
      <w:r w:rsidRPr="00EA33F7">
        <w:t xml:space="preserve">al) and Reese </w:t>
      </w:r>
      <w:proofErr w:type="spellStart"/>
      <w:r w:rsidRPr="00EA33F7">
        <w:t>Kirsh</w:t>
      </w:r>
      <w:proofErr w:type="spellEnd"/>
      <w:r w:rsidRPr="00EA33F7">
        <w:t xml:space="preserve"> (42nd Street, Back to the Future) will discuss their approach to Theatrical Audio</w:t>
      </w:r>
      <w:r w:rsidR="00152FA9">
        <w:t xml:space="preserve"> and </w:t>
      </w:r>
      <w:r w:rsidRPr="00EA33F7">
        <w:t xml:space="preserve">Sound Design and </w:t>
      </w:r>
      <w:r w:rsidR="000650C7">
        <w:t>answer questions on a range of</w:t>
      </w:r>
      <w:r w:rsidRPr="00EA33F7">
        <w:t xml:space="preserve"> other topics.</w:t>
      </w:r>
      <w:r w:rsidR="006F1F15" w:rsidRPr="00EA33F7">
        <w:t xml:space="preserve"> P</w:t>
      </w:r>
      <w:r w:rsidR="00EF3481" w:rsidRPr="00EA33F7">
        <w:t xml:space="preserve">lease register at </w:t>
      </w:r>
      <w:hyperlink r:id="rId12" w:history="1">
        <w:r w:rsidR="00EF3481" w:rsidRPr="00EA33F7">
          <w:rPr>
            <w:rStyle w:val="Hyperlink"/>
            <w:rFonts w:eastAsia="Times New Roman"/>
            <w:szCs w:val="18"/>
          </w:rPr>
          <w:t>https://zoom.us/webinar/register/WN_t1Ol87jvTiqjjRY5h3l3Ug</w:t>
        </w:r>
      </w:hyperlink>
      <w:r w:rsidR="00EF3481" w:rsidRPr="00EA33F7">
        <w:rPr>
          <w:rFonts w:eastAsia="Times New Roman"/>
          <w:color w:val="000000"/>
          <w:szCs w:val="18"/>
        </w:rPr>
        <w:t>.</w:t>
      </w:r>
    </w:p>
    <w:p w14:paraId="20E3C2BE" w14:textId="37E0758F" w:rsidR="006F1F15" w:rsidRDefault="006F1F15" w:rsidP="009C45A2"/>
    <w:p w14:paraId="390AB861" w14:textId="4B99038B" w:rsidR="00047D6A" w:rsidRDefault="00047D6A" w:rsidP="009C45A2">
      <w:r>
        <w:rPr>
          <w:noProof/>
        </w:rPr>
        <w:drawing>
          <wp:inline distT="0" distB="0" distL="0" distR="0" wp14:anchorId="4829D51E" wp14:editId="10D0FDD1">
            <wp:extent cx="5003800" cy="1390650"/>
            <wp:effectExtent l="0" t="0" r="6350" b="0"/>
            <wp:docPr id="4" name="Grafik 4" descr="Ein Bild, das Foto, Person, darstell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collage_5024x1396px_2004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3800" cy="1390650"/>
                    </a:xfrm>
                    <a:prstGeom prst="rect">
                      <a:avLst/>
                    </a:prstGeom>
                  </pic:spPr>
                </pic:pic>
              </a:graphicData>
            </a:graphic>
          </wp:inline>
        </w:drawing>
      </w:r>
    </w:p>
    <w:p w14:paraId="0002BF6D" w14:textId="1B5BDC6B" w:rsidR="00047D6A" w:rsidRDefault="00047D6A" w:rsidP="00047D6A">
      <w:pPr>
        <w:pStyle w:val="Caption"/>
      </w:pPr>
      <w:r>
        <w:t xml:space="preserve">The panellists </w:t>
      </w:r>
      <w:r w:rsidR="00AC4501">
        <w:t>of</w:t>
      </w:r>
      <w:r>
        <w:t xml:space="preserve"> the </w:t>
      </w:r>
      <w:r w:rsidR="00AC4501">
        <w:t xml:space="preserve">Audio for Theatre Round Table#1: Gareth Owen, Reese </w:t>
      </w:r>
      <w:proofErr w:type="spellStart"/>
      <w:r w:rsidR="00AC4501">
        <w:t>Kirsh</w:t>
      </w:r>
      <w:proofErr w:type="spellEnd"/>
      <w:r w:rsidR="00AC4501">
        <w:t>, Nevin Steinberg, Jessica Paz and Scott Lehrer (from left to right)</w:t>
      </w:r>
    </w:p>
    <w:p w14:paraId="72605957" w14:textId="77777777" w:rsidR="00047D6A" w:rsidRPr="00EA33F7" w:rsidRDefault="00047D6A" w:rsidP="009C45A2"/>
    <w:p w14:paraId="25B71B11" w14:textId="5D80FBC8" w:rsidR="006F1F15" w:rsidRPr="00EA33F7" w:rsidRDefault="006F1F15" w:rsidP="009C45A2">
      <w:pPr>
        <w:rPr>
          <w:b/>
          <w:bCs/>
        </w:rPr>
      </w:pPr>
      <w:r w:rsidRPr="00EA33F7">
        <w:rPr>
          <w:b/>
          <w:bCs/>
        </w:rPr>
        <w:t>More about the pane</w:t>
      </w:r>
      <w:r w:rsidR="00EA33F7">
        <w:rPr>
          <w:b/>
          <w:bCs/>
        </w:rPr>
        <w:t>l</w:t>
      </w:r>
      <w:r w:rsidRPr="00EA33F7">
        <w:rPr>
          <w:b/>
          <w:bCs/>
        </w:rPr>
        <w:t>lists</w:t>
      </w:r>
    </w:p>
    <w:p w14:paraId="3C6DE9A6" w14:textId="6BDFFDBC" w:rsidR="006F1F15" w:rsidRPr="00EA33F7" w:rsidRDefault="006F1F15" w:rsidP="009C45A2">
      <w:pPr>
        <w:rPr>
          <w:b/>
          <w:bCs/>
        </w:rPr>
      </w:pPr>
      <w:r w:rsidRPr="00EA33F7">
        <w:rPr>
          <w:b/>
          <w:bCs/>
        </w:rPr>
        <w:t>Gareth Owen</w:t>
      </w:r>
    </w:p>
    <w:p w14:paraId="3E167D22" w14:textId="4B634208" w:rsidR="006F1F15" w:rsidRPr="00EA33F7" w:rsidRDefault="00EF2A43" w:rsidP="00D866B6">
      <w:r w:rsidRPr="00EA33F7">
        <w:t>Gareth Owen</w:t>
      </w:r>
      <w:r w:rsidR="00D866B6" w:rsidRPr="00EA33F7">
        <w:t xml:space="preserve"> </w:t>
      </w:r>
      <w:r w:rsidR="002B228B" w:rsidRPr="00EA33F7">
        <w:t xml:space="preserve">started out in live audio before kicking off a theatre career with the musical The Blues Brothers and working as a sound designer. Gareth </w:t>
      </w:r>
      <w:r w:rsidR="00D866B6" w:rsidRPr="00EA33F7">
        <w:t xml:space="preserve">is a multiple Olivier Award winner and </w:t>
      </w:r>
      <w:r w:rsidR="002B228B" w:rsidRPr="00EA33F7">
        <w:t>has created the sound design</w:t>
      </w:r>
      <w:r w:rsidR="00D866B6" w:rsidRPr="00EA33F7">
        <w:t xml:space="preserve"> for many West End, Broadway and international musicals</w:t>
      </w:r>
      <w:r w:rsidR="00956166" w:rsidRPr="00EA33F7">
        <w:t xml:space="preserve">, including </w:t>
      </w:r>
      <w:r w:rsidR="00D866B6" w:rsidRPr="00EA33F7">
        <w:t xml:space="preserve">Come </w:t>
      </w:r>
      <w:proofErr w:type="gramStart"/>
      <w:r w:rsidR="00D866B6" w:rsidRPr="00EA33F7">
        <w:t>From</w:t>
      </w:r>
      <w:proofErr w:type="gramEnd"/>
      <w:r w:rsidR="00D866B6" w:rsidRPr="00EA33F7">
        <w:t xml:space="preserve"> Away, Memphis, Merrily We Roll Along, End of the Rainbow, Disney’s </w:t>
      </w:r>
      <w:r w:rsidR="00D866B6" w:rsidRPr="00EA33F7">
        <w:lastRenderedPageBreak/>
        <w:t>Hunchback of Notre-Dame</w:t>
      </w:r>
      <w:r w:rsidRPr="00EA33F7">
        <w:t xml:space="preserve">, Sister Act and many more. </w:t>
      </w:r>
      <w:r w:rsidR="002B228B" w:rsidRPr="00EA33F7">
        <w:t xml:space="preserve">With his own company, Gareth Owen Sound, he has </w:t>
      </w:r>
      <w:r w:rsidR="00956166" w:rsidRPr="00EA33F7">
        <w:t xml:space="preserve">collaborated </w:t>
      </w:r>
      <w:r w:rsidR="002B228B" w:rsidRPr="00EA33F7">
        <w:t xml:space="preserve">with many </w:t>
      </w:r>
      <w:r w:rsidR="00956166" w:rsidRPr="00EA33F7">
        <w:t>of the greatest contemporary composers</w:t>
      </w:r>
      <w:r w:rsidR="001624CA" w:rsidRPr="00EA33F7">
        <w:t xml:space="preserve">. Gareth has also worked with various orchestras including the Royal Philharmonic Orchestra and the New York Philharmonic and has mixed for </w:t>
      </w:r>
      <w:r w:rsidR="00EA33F7">
        <w:t xml:space="preserve">Def Leppard, The Rolling Stones, Justin Bieber, Elton John and many more. </w:t>
      </w:r>
    </w:p>
    <w:p w14:paraId="41CF83C0" w14:textId="3848059E" w:rsidR="002B228B" w:rsidRDefault="002B228B" w:rsidP="00D866B6"/>
    <w:p w14:paraId="2932D66B" w14:textId="10E2194B" w:rsidR="006F1F15" w:rsidRPr="00EA33F7" w:rsidRDefault="006F1F15" w:rsidP="006F1F15">
      <w:pPr>
        <w:rPr>
          <w:rFonts w:eastAsia="Times New Roman"/>
          <w:b/>
          <w:bCs/>
          <w:sz w:val="22"/>
        </w:rPr>
      </w:pPr>
      <w:r w:rsidRPr="00EA33F7">
        <w:rPr>
          <w:rFonts w:eastAsia="Times New Roman"/>
          <w:b/>
          <w:bCs/>
        </w:rPr>
        <w:t xml:space="preserve">Reese </w:t>
      </w:r>
      <w:proofErr w:type="spellStart"/>
      <w:r w:rsidRPr="00EA33F7">
        <w:rPr>
          <w:rFonts w:eastAsia="Times New Roman"/>
          <w:b/>
          <w:bCs/>
        </w:rPr>
        <w:t>Kirsh</w:t>
      </w:r>
      <w:proofErr w:type="spellEnd"/>
    </w:p>
    <w:p w14:paraId="1E588810" w14:textId="79AE6F82" w:rsidR="006F1F15" w:rsidRPr="00EA33F7" w:rsidRDefault="002A54F5" w:rsidP="006F1F15">
      <w:pPr>
        <w:rPr>
          <w:rFonts w:eastAsia="Times New Roman"/>
        </w:rPr>
      </w:pPr>
      <w:r>
        <w:rPr>
          <w:rFonts w:eastAsia="Times New Roman"/>
        </w:rPr>
        <w:t>Reese</w:t>
      </w:r>
      <w:r w:rsidR="006F1F15" w:rsidRPr="00EA33F7">
        <w:rPr>
          <w:rFonts w:eastAsia="Times New Roman"/>
        </w:rPr>
        <w:t xml:space="preserve"> is a graduate from the Liverpool Institute </w:t>
      </w:r>
      <w:r w:rsidR="00D866B6" w:rsidRPr="00EA33F7">
        <w:rPr>
          <w:rFonts w:eastAsia="Times New Roman"/>
        </w:rPr>
        <w:t>for</w:t>
      </w:r>
      <w:r w:rsidR="006F1F15" w:rsidRPr="00EA33F7">
        <w:rPr>
          <w:rFonts w:eastAsia="Times New Roman"/>
        </w:rPr>
        <w:t xml:space="preserve"> Performing Arts. He worked on a variety of shows both in London and touring nationally and internationally before progressing to Head of Sound on musicals such as Come </w:t>
      </w:r>
      <w:proofErr w:type="gramStart"/>
      <w:r w:rsidR="006F1F15" w:rsidRPr="00EA33F7">
        <w:rPr>
          <w:rFonts w:eastAsia="Times New Roman"/>
        </w:rPr>
        <w:t>From</w:t>
      </w:r>
      <w:proofErr w:type="gramEnd"/>
      <w:r w:rsidR="006F1F15" w:rsidRPr="00EA33F7">
        <w:rPr>
          <w:rFonts w:eastAsia="Times New Roman"/>
        </w:rPr>
        <w:t xml:space="preserve"> Away, 42nd Street and most recently the world premiere of Back </w:t>
      </w:r>
      <w:r w:rsidR="00152FA9">
        <w:rPr>
          <w:rFonts w:eastAsia="Times New Roman"/>
        </w:rPr>
        <w:t>t</w:t>
      </w:r>
      <w:r w:rsidR="006F1F15" w:rsidRPr="00EA33F7">
        <w:rPr>
          <w:rFonts w:eastAsia="Times New Roman"/>
        </w:rPr>
        <w:t xml:space="preserve">o </w:t>
      </w:r>
      <w:r w:rsidR="00152FA9">
        <w:rPr>
          <w:rFonts w:eastAsia="Times New Roman"/>
        </w:rPr>
        <w:t>t</w:t>
      </w:r>
      <w:r w:rsidR="006F1F15" w:rsidRPr="00EA33F7">
        <w:rPr>
          <w:rFonts w:eastAsia="Times New Roman"/>
        </w:rPr>
        <w:t>he Future.</w:t>
      </w:r>
    </w:p>
    <w:p w14:paraId="27CD7F87" w14:textId="2FC6A1CF" w:rsidR="006F1F15" w:rsidRPr="00EA33F7" w:rsidRDefault="006F1F15" w:rsidP="009C45A2"/>
    <w:p w14:paraId="723A5E22" w14:textId="1F5880F5" w:rsidR="00EF2A43" w:rsidRPr="00EA33F7" w:rsidRDefault="00EF2A43" w:rsidP="009C45A2">
      <w:pPr>
        <w:rPr>
          <w:b/>
          <w:bCs/>
        </w:rPr>
      </w:pPr>
      <w:r w:rsidRPr="00EA33F7">
        <w:rPr>
          <w:b/>
          <w:bCs/>
        </w:rPr>
        <w:t>Nevin Steinberg</w:t>
      </w:r>
    </w:p>
    <w:p w14:paraId="0660D7AE" w14:textId="7A3ABE1E" w:rsidR="00EF2A43" w:rsidRPr="00EA33F7" w:rsidRDefault="00EF2A43" w:rsidP="00EF2A43">
      <w:r w:rsidRPr="00EA33F7">
        <w:t xml:space="preserve">A seasoned Broadway sound designer, Nevin is a passionate collaborator on a wide range of live events and theatre productions. His recent Broadway projects include the contemporary smash Dear Evan Hansen, the blockbuster Hamilton and the beautiful Bright Star with Steve Martin and Edie Brickell, It </w:t>
      </w:r>
      <w:proofErr w:type="spellStart"/>
      <w:r w:rsidRPr="00EA33F7">
        <w:t>Shoulda</w:t>
      </w:r>
      <w:proofErr w:type="spellEnd"/>
      <w:r w:rsidRPr="00EA33F7">
        <w:t xml:space="preserve"> Been You at The Brooks Atkinson, and Terrence McNally’s Mothers and Sons. In addition to his theatre design, Nevin serves as the Audio Consultant for Stern Auditorium at Carnegie Hall. In 20</w:t>
      </w:r>
      <w:r w:rsidR="006909C7" w:rsidRPr="00EA33F7">
        <w:t>1</w:t>
      </w:r>
      <w:r w:rsidRPr="00EA33F7">
        <w:t xml:space="preserve">9, Nevin won a Tony Award for </w:t>
      </w:r>
      <w:r w:rsidR="00152FA9">
        <w:t>“</w:t>
      </w:r>
      <w:r w:rsidRPr="00EA33F7">
        <w:t xml:space="preserve">Best Sound Design </w:t>
      </w:r>
      <w:r w:rsidR="000650C7">
        <w:t>o</w:t>
      </w:r>
      <w:r w:rsidRPr="00EA33F7">
        <w:t xml:space="preserve">f </w:t>
      </w:r>
      <w:r w:rsidR="000650C7">
        <w:t>a</w:t>
      </w:r>
      <w:r w:rsidRPr="00EA33F7">
        <w:t xml:space="preserve"> Musical</w:t>
      </w:r>
      <w:r w:rsidR="00152FA9">
        <w:t>”</w:t>
      </w:r>
      <w:r w:rsidRPr="00EA33F7">
        <w:t xml:space="preserve"> for </w:t>
      </w:r>
      <w:proofErr w:type="spellStart"/>
      <w:r w:rsidRPr="00EA33F7">
        <w:t>Hadestown</w:t>
      </w:r>
      <w:proofErr w:type="spellEnd"/>
      <w:r w:rsidRPr="00EA33F7">
        <w:t xml:space="preserve">. </w:t>
      </w:r>
    </w:p>
    <w:p w14:paraId="3ABA2C20" w14:textId="21580010" w:rsidR="00324859" w:rsidRPr="00EA33F7" w:rsidRDefault="00324859" w:rsidP="009C45A2"/>
    <w:p w14:paraId="48071D1C" w14:textId="3C2A2809" w:rsidR="00EF2A43" w:rsidRPr="00EA33F7" w:rsidRDefault="00EF2A43" w:rsidP="009C45A2">
      <w:pPr>
        <w:rPr>
          <w:b/>
          <w:bCs/>
        </w:rPr>
      </w:pPr>
      <w:r w:rsidRPr="00EA33F7">
        <w:rPr>
          <w:b/>
          <w:bCs/>
        </w:rPr>
        <w:t>Jessica Paz</w:t>
      </w:r>
    </w:p>
    <w:p w14:paraId="0F350366" w14:textId="5324166A" w:rsidR="00F54F29" w:rsidRPr="00EA33F7" w:rsidRDefault="00F54F29" w:rsidP="00F54F29">
      <w:r w:rsidRPr="00EA33F7">
        <w:t xml:space="preserve">Jessica Paz is a Tony Award-winning Sound Designer for theatre, film and music. Most recently, she collaborated with Nevin Steinberg on the sound design for </w:t>
      </w:r>
      <w:proofErr w:type="spellStart"/>
      <w:r w:rsidRPr="00EA33F7">
        <w:t>Anaïs</w:t>
      </w:r>
      <w:proofErr w:type="spellEnd"/>
      <w:r w:rsidRPr="00EA33F7">
        <w:t xml:space="preserve"> Mitchell’s acclaimed production of </w:t>
      </w:r>
      <w:proofErr w:type="spellStart"/>
      <w:r w:rsidRPr="00EA33F7">
        <w:t>Hadestown</w:t>
      </w:r>
      <w:proofErr w:type="spellEnd"/>
      <w:r w:rsidRPr="00EA33F7">
        <w:t xml:space="preserve">, which earned the duo a Tony Award, Drama Desk Award and an Outer Critics Circle nomination. On Broadway, Jessica was an Associate Sound Designer on projects including Dear Evan Hansen, Bandstand, Disaster! The Musical; The Assembled Parties (MCC); and </w:t>
      </w:r>
      <w:proofErr w:type="spellStart"/>
      <w:proofErr w:type="gramStart"/>
      <w:r w:rsidRPr="00EA33F7">
        <w:t>Fela</w:t>
      </w:r>
      <w:proofErr w:type="spellEnd"/>
      <w:r w:rsidRPr="00EA33F7">
        <w:t>!.</w:t>
      </w:r>
      <w:proofErr w:type="gramEnd"/>
      <w:r w:rsidRPr="00EA33F7">
        <w:t xml:space="preserve"> Jessica is also a front-of-house engineer for musicians and loves to take innovative approaches from music recording to her theatre work. </w:t>
      </w:r>
    </w:p>
    <w:p w14:paraId="11D3BA7D" w14:textId="77777777" w:rsidR="00956166" w:rsidRPr="00EA33F7" w:rsidRDefault="00956166" w:rsidP="009C45A2"/>
    <w:p w14:paraId="20E9B932" w14:textId="38FCFD2F" w:rsidR="00EF2A43" w:rsidRPr="00EA33F7" w:rsidRDefault="00EF2A43" w:rsidP="009C45A2">
      <w:pPr>
        <w:rPr>
          <w:b/>
          <w:bCs/>
        </w:rPr>
      </w:pPr>
      <w:r w:rsidRPr="00EA33F7">
        <w:rPr>
          <w:b/>
          <w:bCs/>
        </w:rPr>
        <w:t>Scott Lehrer</w:t>
      </w:r>
    </w:p>
    <w:p w14:paraId="15C10C89" w14:textId="423CAF20" w:rsidR="00324859" w:rsidRPr="00EA33F7" w:rsidRDefault="00177338" w:rsidP="009C45A2">
      <w:r w:rsidRPr="00EA33F7">
        <w:t xml:space="preserve">Scott is a Tony and Grammy Award-winning sound designer, audio engineer and music producer. He has designed sound for more than 100 theatre productions – Broadway, off-Broadway, national and international tours and received a Tony Award for South Pacific. Scott also has a long track record with media projects and has mixed, engineered and/or produced </w:t>
      </w:r>
      <w:r w:rsidRPr="00EA33F7">
        <w:lastRenderedPageBreak/>
        <w:t>more than 90 music projects from independent artists to Broadway Cast recordings. He runs a professiona</w:t>
      </w:r>
      <w:r w:rsidR="00021722" w:rsidRPr="00EA33F7">
        <w:t xml:space="preserve">l </w:t>
      </w:r>
      <w:r w:rsidR="00400B3D" w:rsidRPr="00EA33F7">
        <w:t xml:space="preserve">recording studio in New York City. </w:t>
      </w:r>
    </w:p>
    <w:p w14:paraId="0F451E8F" w14:textId="77777777" w:rsidR="00177338" w:rsidRPr="00EA33F7" w:rsidRDefault="00177338" w:rsidP="00177338"/>
    <w:p w14:paraId="58A44B76" w14:textId="688A6F7A" w:rsidR="005438AB" w:rsidRPr="00EA33F7" w:rsidRDefault="00C44D9D" w:rsidP="009C45A2">
      <w:pPr>
        <w:rPr>
          <w:b/>
        </w:rPr>
      </w:pPr>
      <w:bookmarkStart w:id="0" w:name="_Hlk37172379"/>
      <w:r w:rsidRPr="00EA33F7">
        <w:rPr>
          <w:b/>
        </w:rPr>
        <w:t>Expand your expertise with more webinars – totally free</w:t>
      </w:r>
    </w:p>
    <w:p w14:paraId="313D1319" w14:textId="78174E3A" w:rsidR="00C44D9D" w:rsidRPr="00EA33F7" w:rsidRDefault="00EF3481" w:rsidP="009C45A2">
      <w:pPr>
        <w:rPr>
          <w:bCs/>
        </w:rPr>
      </w:pPr>
      <w:r w:rsidRPr="00EA33F7">
        <w:rPr>
          <w:bCs/>
        </w:rPr>
        <w:t>In addition to</w:t>
      </w:r>
      <w:r w:rsidR="002356E0" w:rsidRPr="00EA33F7">
        <w:rPr>
          <w:bCs/>
        </w:rPr>
        <w:t xml:space="preserve"> </w:t>
      </w:r>
      <w:r w:rsidRPr="00EA33F7">
        <w:rPr>
          <w:bCs/>
        </w:rPr>
        <w:t>round</w:t>
      </w:r>
      <w:r w:rsidR="00AC4501">
        <w:rPr>
          <w:bCs/>
        </w:rPr>
        <w:t xml:space="preserve"> </w:t>
      </w:r>
      <w:r w:rsidRPr="00EA33F7">
        <w:rPr>
          <w:bCs/>
        </w:rPr>
        <w:t>tables,</w:t>
      </w:r>
      <w:r w:rsidR="002356E0" w:rsidRPr="00EA33F7">
        <w:rPr>
          <w:bCs/>
        </w:rPr>
        <w:t xml:space="preserve"> Sennheiser’s </w:t>
      </w:r>
      <w:proofErr w:type="spellStart"/>
      <w:r w:rsidR="002356E0" w:rsidRPr="00EA33F7">
        <w:rPr>
          <w:bCs/>
        </w:rPr>
        <w:t>SoundAcademy</w:t>
      </w:r>
      <w:proofErr w:type="spellEnd"/>
      <w:r w:rsidR="002356E0" w:rsidRPr="00EA33F7">
        <w:rPr>
          <w:bCs/>
        </w:rPr>
        <w:t xml:space="preserve"> provides a host of other </w:t>
      </w:r>
      <w:r w:rsidR="00B76B99" w:rsidRPr="00EA33F7">
        <w:rPr>
          <w:bCs/>
        </w:rPr>
        <w:t xml:space="preserve">popular </w:t>
      </w:r>
      <w:r w:rsidR="002356E0" w:rsidRPr="00EA33F7">
        <w:rPr>
          <w:bCs/>
        </w:rPr>
        <w:t xml:space="preserve">pro audio training webinars and in-depth product discussions. </w:t>
      </w:r>
      <w:r w:rsidRPr="00EA33F7">
        <w:rPr>
          <w:bCs/>
        </w:rPr>
        <w:t>Please</w:t>
      </w:r>
      <w:r w:rsidR="005F74D3" w:rsidRPr="00EA33F7">
        <w:rPr>
          <w:bCs/>
        </w:rPr>
        <w:t xml:space="preserve"> visit </w:t>
      </w:r>
      <w:hyperlink r:id="rId14" w:history="1">
        <w:r w:rsidR="005F74D3" w:rsidRPr="00EA33F7">
          <w:rPr>
            <w:rStyle w:val="Hyperlink"/>
            <w:color w:val="0095D5" w:themeColor="accent1"/>
          </w:rPr>
          <w:t>https://www.sennheiser.com/webinars</w:t>
        </w:r>
      </w:hyperlink>
      <w:r w:rsidR="002356E0" w:rsidRPr="00EA33F7">
        <w:t xml:space="preserve"> for a full, up-to-date list </w:t>
      </w:r>
      <w:r w:rsidR="00B76B99" w:rsidRPr="00EA33F7">
        <w:t xml:space="preserve">and </w:t>
      </w:r>
      <w:r w:rsidRPr="00EA33F7">
        <w:t xml:space="preserve">to </w:t>
      </w:r>
      <w:r w:rsidR="00B76B99" w:rsidRPr="00EA33F7">
        <w:t xml:space="preserve">register free of charge </w:t>
      </w:r>
      <w:r w:rsidR="00861D34" w:rsidRPr="00EA33F7">
        <w:t>for</w:t>
      </w:r>
      <w:r w:rsidR="00B76B99" w:rsidRPr="00EA33F7">
        <w:t xml:space="preserve"> a </w:t>
      </w:r>
      <w:proofErr w:type="spellStart"/>
      <w:r w:rsidR="002356E0" w:rsidRPr="00EA33F7">
        <w:t>SoundAcademy</w:t>
      </w:r>
      <w:proofErr w:type="spellEnd"/>
      <w:r w:rsidR="002356E0" w:rsidRPr="00EA33F7">
        <w:t xml:space="preserve"> </w:t>
      </w:r>
      <w:r w:rsidR="00B76B99" w:rsidRPr="00EA33F7">
        <w:t xml:space="preserve">webinar of your choice. </w:t>
      </w:r>
      <w:r w:rsidR="005F74D3" w:rsidRPr="00EA33F7">
        <w:rPr>
          <w:bCs/>
        </w:rPr>
        <w:t xml:space="preserve">The free training sessions are offered at </w:t>
      </w:r>
      <w:r w:rsidR="00771818" w:rsidRPr="00EA33F7">
        <w:rPr>
          <w:bCs/>
        </w:rPr>
        <w:t xml:space="preserve">several different times </w:t>
      </w:r>
      <w:r w:rsidR="005F74D3" w:rsidRPr="00EA33F7">
        <w:rPr>
          <w:bCs/>
        </w:rPr>
        <w:t xml:space="preserve">to allow </w:t>
      </w:r>
      <w:r w:rsidR="00771818" w:rsidRPr="00EA33F7">
        <w:rPr>
          <w:bCs/>
        </w:rPr>
        <w:t xml:space="preserve">as many </w:t>
      </w:r>
      <w:r w:rsidR="005F74D3" w:rsidRPr="00EA33F7">
        <w:rPr>
          <w:bCs/>
        </w:rPr>
        <w:t>people from around the globe to tune in</w:t>
      </w:r>
      <w:r w:rsidR="00771818" w:rsidRPr="00EA33F7">
        <w:rPr>
          <w:bCs/>
        </w:rPr>
        <w:t xml:space="preserve"> as possible. </w:t>
      </w:r>
    </w:p>
    <w:p w14:paraId="2784ED16" w14:textId="581ACF32" w:rsidR="00C44D9D" w:rsidRPr="00EA33F7" w:rsidRDefault="00C44D9D" w:rsidP="009C45A2">
      <w:pPr>
        <w:rPr>
          <w:bCs/>
        </w:rPr>
      </w:pPr>
    </w:p>
    <w:p w14:paraId="10A429F5" w14:textId="4F138BB5" w:rsidR="0038583A" w:rsidRPr="00EA33F7" w:rsidRDefault="0038583A" w:rsidP="009C45A2">
      <w:r w:rsidRPr="00EA33F7">
        <w:rPr>
          <w:noProof/>
        </w:rPr>
        <w:drawing>
          <wp:inline distT="0" distB="0" distL="0" distR="0" wp14:anchorId="3BE37D17" wp14:editId="505D718A">
            <wp:extent cx="5003800" cy="618490"/>
            <wp:effectExtent l="0" t="0" r="6350" b="0"/>
            <wp:docPr id="1" name="Grafik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5003800" cy="618490"/>
                    </a:xfrm>
                    <a:prstGeom prst="rect">
                      <a:avLst/>
                    </a:prstGeom>
                  </pic:spPr>
                </pic:pic>
              </a:graphicData>
            </a:graphic>
          </wp:inline>
        </w:drawing>
      </w:r>
    </w:p>
    <w:bookmarkEnd w:id="0"/>
    <w:p w14:paraId="5776D4CB" w14:textId="77777777" w:rsidR="005438AB" w:rsidRPr="00EA33F7" w:rsidRDefault="005438AB" w:rsidP="009C45A2"/>
    <w:p w14:paraId="1B9BFEDA" w14:textId="77777777" w:rsidR="00810BAE" w:rsidRPr="00EA33F7" w:rsidRDefault="0079263F" w:rsidP="0079263F">
      <w:pPr>
        <w:spacing w:line="240" w:lineRule="auto"/>
        <w:rPr>
          <w:b/>
          <w:bCs/>
        </w:rPr>
      </w:pPr>
      <w:bookmarkStart w:id="1" w:name="_Hlk515635723"/>
      <w:r w:rsidRPr="00EA33F7">
        <w:rPr>
          <w:b/>
          <w:bCs/>
        </w:rPr>
        <w:t>A</w:t>
      </w:r>
      <w:r w:rsidR="00810BAE" w:rsidRPr="00EA33F7">
        <w:rPr>
          <w:b/>
          <w:bCs/>
        </w:rPr>
        <w:t>bout Sennheiser</w:t>
      </w:r>
    </w:p>
    <w:p w14:paraId="4A8CC0B2" w14:textId="77777777" w:rsidR="00810BAE" w:rsidRPr="00EA33F7" w:rsidRDefault="00810BAE" w:rsidP="00810BAE">
      <w:pPr>
        <w:spacing w:line="240" w:lineRule="auto"/>
      </w:pPr>
      <w:r w:rsidRPr="00EA33F7">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EA33F7">
        <w:t>Dr.</w:t>
      </w:r>
      <w:proofErr w:type="spellEnd"/>
      <w:r w:rsidRPr="00EA33F7">
        <w:t xml:space="preserve"> Andreas Sennheiser and Daniel Sennheiser, is today one of the world’s leading manufacturers of headphones, loudspeakers, microphones and wireless transmission systems. In 2018, the Sennheiser Group generated turnover </w:t>
      </w:r>
      <w:proofErr w:type="spellStart"/>
      <w:r w:rsidRPr="00EA33F7">
        <w:t>totaling</w:t>
      </w:r>
      <w:proofErr w:type="spellEnd"/>
      <w:r w:rsidRPr="00EA33F7">
        <w:t xml:space="preserve"> </w:t>
      </w:r>
      <w:r w:rsidRPr="00EA33F7">
        <w:rPr>
          <w:rFonts w:eastAsia="PMingLiU" w:cs="Arial"/>
          <w:szCs w:val="18"/>
          <w:lang w:eastAsia="zh-TW"/>
        </w:rPr>
        <w:t>€</w:t>
      </w:r>
      <w:r w:rsidRPr="00EA33F7">
        <w:t xml:space="preserve">710.7 million. </w:t>
      </w:r>
      <w:r w:rsidRPr="00EA33F7">
        <w:rPr>
          <w:color w:val="0095D5" w:themeColor="accent1"/>
          <w:szCs w:val="18"/>
        </w:rPr>
        <w:t>www.sennheiser.com</w:t>
      </w:r>
    </w:p>
    <w:bookmarkEnd w:id="1"/>
    <w:p w14:paraId="14C93BCB" w14:textId="77777777" w:rsidR="00C24DAB" w:rsidRPr="00EA33F7" w:rsidRDefault="00C24DAB" w:rsidP="005C1F67">
      <w:pPr>
        <w:pStyle w:val="About"/>
      </w:pPr>
    </w:p>
    <w:p w14:paraId="2ED3A3EB" w14:textId="77777777" w:rsidR="00945E93" w:rsidRPr="00EA33F7" w:rsidRDefault="00945E93" w:rsidP="00945E93">
      <w:pPr>
        <w:pStyle w:val="Contact"/>
        <w:rPr>
          <w:b/>
        </w:rPr>
      </w:pPr>
      <w:r w:rsidRPr="00EA33F7">
        <w:rPr>
          <w:b/>
        </w:rPr>
        <w:t>Global Press Contact</w:t>
      </w:r>
    </w:p>
    <w:p w14:paraId="08442CCA" w14:textId="77777777" w:rsidR="00945E93" w:rsidRPr="00EA33F7" w:rsidRDefault="00945E93" w:rsidP="00945E93">
      <w:pPr>
        <w:pStyle w:val="Contact"/>
      </w:pPr>
    </w:p>
    <w:p w14:paraId="3A77009F" w14:textId="77777777" w:rsidR="00945E93" w:rsidRPr="00EA33F7" w:rsidRDefault="00945E93" w:rsidP="00945E93">
      <w:pPr>
        <w:pStyle w:val="Contact"/>
        <w:rPr>
          <w:color w:val="0095D5"/>
        </w:rPr>
      </w:pPr>
      <w:r w:rsidRPr="00EA33F7">
        <w:rPr>
          <w:color w:val="0095D5"/>
        </w:rPr>
        <w:t>Stephanie Schmidt</w:t>
      </w:r>
    </w:p>
    <w:p w14:paraId="025FB94B" w14:textId="77777777" w:rsidR="00945E93" w:rsidRPr="00EA33F7" w:rsidRDefault="00945E93" w:rsidP="00945E93">
      <w:pPr>
        <w:pStyle w:val="Contact"/>
      </w:pPr>
      <w:r w:rsidRPr="00EA33F7">
        <w:t>Stephanie.schmidt@sennheiser.com</w:t>
      </w:r>
    </w:p>
    <w:p w14:paraId="2C48B7D5" w14:textId="338A6499" w:rsidR="0038583A" w:rsidRDefault="00945E93" w:rsidP="00945E93">
      <w:pPr>
        <w:pStyle w:val="Contact"/>
        <w:rPr>
          <w:noProof/>
        </w:rPr>
      </w:pPr>
      <w:r w:rsidRPr="00EA33F7">
        <w:t xml:space="preserve">+49 </w:t>
      </w:r>
      <w:r w:rsidRPr="00EA33F7">
        <w:rPr>
          <w:noProof/>
        </w:rPr>
        <w:t>(5130) 600 – 1275</w:t>
      </w:r>
    </w:p>
    <w:p w14:paraId="5F41FDF9" w14:textId="01B922BC" w:rsidR="00D14B95" w:rsidRDefault="00D14B95" w:rsidP="00945E93">
      <w:pPr>
        <w:pStyle w:val="Contact"/>
        <w:rPr>
          <w:noProof/>
        </w:rPr>
      </w:pPr>
    </w:p>
    <w:p w14:paraId="71C10506" w14:textId="1C054056" w:rsidR="00D14B95" w:rsidRPr="00EA33F7" w:rsidRDefault="00D14B95" w:rsidP="00D14B95">
      <w:pPr>
        <w:pStyle w:val="Contact"/>
        <w:rPr>
          <w:b/>
        </w:rPr>
      </w:pPr>
      <w:r>
        <w:rPr>
          <w:b/>
        </w:rPr>
        <w:t xml:space="preserve">Local </w:t>
      </w:r>
      <w:r w:rsidRPr="00EA33F7">
        <w:rPr>
          <w:b/>
        </w:rPr>
        <w:t>Press Contact</w:t>
      </w:r>
    </w:p>
    <w:p w14:paraId="14EA9CDC" w14:textId="77777777" w:rsidR="00D14B95" w:rsidRPr="00EA33F7" w:rsidRDefault="00D14B95" w:rsidP="00D14B95">
      <w:pPr>
        <w:pStyle w:val="Contact"/>
      </w:pPr>
    </w:p>
    <w:p w14:paraId="07906A22" w14:textId="03B65F77" w:rsidR="00D14B95" w:rsidRPr="00EA33F7" w:rsidRDefault="00D14B95" w:rsidP="00D14B95">
      <w:pPr>
        <w:pStyle w:val="Contact"/>
        <w:rPr>
          <w:color w:val="0095D5"/>
        </w:rPr>
      </w:pPr>
      <w:r>
        <w:rPr>
          <w:color w:val="0095D5"/>
        </w:rPr>
        <w:t>Gabby Wallace</w:t>
      </w:r>
    </w:p>
    <w:p w14:paraId="4A445565" w14:textId="17A68784" w:rsidR="00D14B95" w:rsidRPr="00EA33F7" w:rsidRDefault="00D14B95" w:rsidP="00D14B95">
      <w:pPr>
        <w:pStyle w:val="Contact"/>
      </w:pPr>
      <w:hyperlink r:id="rId16" w:history="1">
        <w:r w:rsidRPr="008D1B84">
          <w:rPr>
            <w:rStyle w:val="Hyperlink"/>
          </w:rPr>
          <w:t>gabby.wallace@hausmann.com.au</w:t>
        </w:r>
      </w:hyperlink>
      <w:r>
        <w:t xml:space="preserve"> </w:t>
      </w:r>
      <w:bookmarkStart w:id="2" w:name="_GoBack"/>
      <w:bookmarkEnd w:id="2"/>
    </w:p>
    <w:p w14:paraId="367641A4" w14:textId="5B3030D4" w:rsidR="00D14B95" w:rsidRPr="00EA33F7" w:rsidRDefault="00D14B95" w:rsidP="00945E93">
      <w:pPr>
        <w:pStyle w:val="Contact"/>
      </w:pPr>
      <w:r w:rsidRPr="00EA33F7">
        <w:t>+</w:t>
      </w:r>
      <w:r>
        <w:t xml:space="preserve"> 0431 045 932 </w:t>
      </w:r>
    </w:p>
    <w:sectPr w:rsidR="00D14B95" w:rsidRPr="00EA33F7"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CFEC5505-9316-4430-AC0A-9D4E9577F16E}"/>
    <w:embedBold r:id="rId2" w:fontKey="{DDAB3D96-7748-41D9-8FD0-4F11A4E2C415}"/>
    <w:embedItalic r:id="rId3" w:fontKey="{B3057266-A788-4968-AE9F-75743660096C}"/>
    <w:embedBoldItalic r:id="rId4" w:fontKey="{09CBBB1F-C8C9-4DE9-B8AE-F9C161ECA57B}"/>
  </w:font>
  <w:font w:name="Segoe UI">
    <w:panose1 w:val="020B0502040204020203"/>
    <w:charset w:val="00"/>
    <w:family w:val="swiss"/>
    <w:pitch w:val="variable"/>
    <w:sig w:usb0="E4002EFF" w:usb1="C000E47F" w:usb2="00000009" w:usb3="00000000" w:csb0="000001FF" w:csb1="00000000"/>
    <w:embedRegular r:id="rId5" w:fontKey="{A9D2E0BF-15E4-4F55-AD56-F9681B0FBBE4}"/>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ooter"/>
      <w:tabs>
        <w:tab w:val="left" w:pos="3068"/>
      </w:tabs>
    </w:pPr>
    <w:r>
      <w:rPr>
        <w:noProof/>
        <w:lang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r w:rsidR="00D14B95">
      <w:fldChar w:fldCharType="begin"/>
    </w:r>
    <w:r w:rsidR="00D14B95">
      <w:instrText xml:space="preserve"> NUMPAGES  \* Arabic  \* MERGEFORMAT </w:instrText>
    </w:r>
    <w:r w:rsidR="00D14B95">
      <w:fldChar w:fldCharType="separate"/>
    </w:r>
    <w:r w:rsidR="006108B6">
      <w:rPr>
        <w:noProof/>
      </w:rPr>
      <w:t>2</w:t>
    </w:r>
    <w:r w:rsidR="00D14B9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r w:rsidR="00D14B95">
      <w:fldChar w:fldCharType="begin"/>
    </w:r>
    <w:r w:rsidR="00D14B95">
      <w:instrText xml:space="preserve"> NUMPAGES  \* Arabic  \* MERGEFORMAT </w:instrText>
    </w:r>
    <w:r w:rsidR="00D14B95">
      <w:fldChar w:fldCharType="separate"/>
    </w:r>
    <w:r w:rsidR="006108B6">
      <w:rPr>
        <w:noProof/>
      </w:rPr>
      <w:t>2</w:t>
    </w:r>
    <w:r w:rsidR="00D14B9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1632B"/>
    <w:rsid w:val="00021722"/>
    <w:rsid w:val="00034424"/>
    <w:rsid w:val="00047D6A"/>
    <w:rsid w:val="00052598"/>
    <w:rsid w:val="000650C7"/>
    <w:rsid w:val="000A054A"/>
    <w:rsid w:val="000D07C3"/>
    <w:rsid w:val="00110939"/>
    <w:rsid w:val="00117457"/>
    <w:rsid w:val="00121501"/>
    <w:rsid w:val="00133565"/>
    <w:rsid w:val="00133894"/>
    <w:rsid w:val="001345C1"/>
    <w:rsid w:val="0014006E"/>
    <w:rsid w:val="0014010A"/>
    <w:rsid w:val="00140778"/>
    <w:rsid w:val="00152FA9"/>
    <w:rsid w:val="001624CA"/>
    <w:rsid w:val="00177338"/>
    <w:rsid w:val="001B46A8"/>
    <w:rsid w:val="001C63D8"/>
    <w:rsid w:val="001D4E25"/>
    <w:rsid w:val="001F3001"/>
    <w:rsid w:val="002057CE"/>
    <w:rsid w:val="002332F1"/>
    <w:rsid w:val="002356E0"/>
    <w:rsid w:val="00235C08"/>
    <w:rsid w:val="00245322"/>
    <w:rsid w:val="00282A8D"/>
    <w:rsid w:val="002A54F5"/>
    <w:rsid w:val="002B228B"/>
    <w:rsid w:val="002C4738"/>
    <w:rsid w:val="002C6F4D"/>
    <w:rsid w:val="002C7064"/>
    <w:rsid w:val="002E6AC4"/>
    <w:rsid w:val="00305B63"/>
    <w:rsid w:val="00311C6F"/>
    <w:rsid w:val="00324859"/>
    <w:rsid w:val="00326FB8"/>
    <w:rsid w:val="003275FC"/>
    <w:rsid w:val="003477FA"/>
    <w:rsid w:val="00351B40"/>
    <w:rsid w:val="003524A7"/>
    <w:rsid w:val="00375ACD"/>
    <w:rsid w:val="0038583A"/>
    <w:rsid w:val="00387600"/>
    <w:rsid w:val="003A649F"/>
    <w:rsid w:val="003C59A5"/>
    <w:rsid w:val="003C5BCC"/>
    <w:rsid w:val="003D06A1"/>
    <w:rsid w:val="00400B3D"/>
    <w:rsid w:val="00404BF7"/>
    <w:rsid w:val="004258A9"/>
    <w:rsid w:val="00442551"/>
    <w:rsid w:val="00453B3E"/>
    <w:rsid w:val="004555C1"/>
    <w:rsid w:val="005327DB"/>
    <w:rsid w:val="005438AB"/>
    <w:rsid w:val="005522DB"/>
    <w:rsid w:val="00560FAB"/>
    <w:rsid w:val="00561A8C"/>
    <w:rsid w:val="00585911"/>
    <w:rsid w:val="005C1F67"/>
    <w:rsid w:val="005D571F"/>
    <w:rsid w:val="005F74D3"/>
    <w:rsid w:val="0060142B"/>
    <w:rsid w:val="006108B6"/>
    <w:rsid w:val="0063731D"/>
    <w:rsid w:val="00645368"/>
    <w:rsid w:val="006758C2"/>
    <w:rsid w:val="00675EC3"/>
    <w:rsid w:val="006909C7"/>
    <w:rsid w:val="00692D50"/>
    <w:rsid w:val="006967BE"/>
    <w:rsid w:val="006C0585"/>
    <w:rsid w:val="006C7F79"/>
    <w:rsid w:val="006F058F"/>
    <w:rsid w:val="006F1F15"/>
    <w:rsid w:val="00701A09"/>
    <w:rsid w:val="007237E9"/>
    <w:rsid w:val="00732897"/>
    <w:rsid w:val="0073498E"/>
    <w:rsid w:val="0075529A"/>
    <w:rsid w:val="00760995"/>
    <w:rsid w:val="00766E21"/>
    <w:rsid w:val="00771818"/>
    <w:rsid w:val="00785695"/>
    <w:rsid w:val="0079263F"/>
    <w:rsid w:val="007B0147"/>
    <w:rsid w:val="007C4F79"/>
    <w:rsid w:val="007C5F04"/>
    <w:rsid w:val="007D0FC1"/>
    <w:rsid w:val="007D1325"/>
    <w:rsid w:val="007D50B6"/>
    <w:rsid w:val="007E45D0"/>
    <w:rsid w:val="007E6EAA"/>
    <w:rsid w:val="00810BAE"/>
    <w:rsid w:val="00812113"/>
    <w:rsid w:val="00842A37"/>
    <w:rsid w:val="0085705E"/>
    <w:rsid w:val="00861D34"/>
    <w:rsid w:val="00880B94"/>
    <w:rsid w:val="0088387D"/>
    <w:rsid w:val="008A2E98"/>
    <w:rsid w:val="008D6CAB"/>
    <w:rsid w:val="008E5D5C"/>
    <w:rsid w:val="008E7699"/>
    <w:rsid w:val="008F3CED"/>
    <w:rsid w:val="008F559F"/>
    <w:rsid w:val="00902F4D"/>
    <w:rsid w:val="009031C7"/>
    <w:rsid w:val="00917FDF"/>
    <w:rsid w:val="00922ACD"/>
    <w:rsid w:val="009302B0"/>
    <w:rsid w:val="009320A9"/>
    <w:rsid w:val="00945E93"/>
    <w:rsid w:val="00956166"/>
    <w:rsid w:val="009608D0"/>
    <w:rsid w:val="0096404E"/>
    <w:rsid w:val="0097112C"/>
    <w:rsid w:val="00977493"/>
    <w:rsid w:val="00992A12"/>
    <w:rsid w:val="009C45A2"/>
    <w:rsid w:val="009C638A"/>
    <w:rsid w:val="009D6AD5"/>
    <w:rsid w:val="00A10D64"/>
    <w:rsid w:val="00A40098"/>
    <w:rsid w:val="00A95584"/>
    <w:rsid w:val="00AB0C5A"/>
    <w:rsid w:val="00AB48ED"/>
    <w:rsid w:val="00AB5767"/>
    <w:rsid w:val="00AC4501"/>
    <w:rsid w:val="00AC4E77"/>
    <w:rsid w:val="00AD75E0"/>
    <w:rsid w:val="00AE0EF3"/>
    <w:rsid w:val="00AE2057"/>
    <w:rsid w:val="00AE2326"/>
    <w:rsid w:val="00B17689"/>
    <w:rsid w:val="00B20E88"/>
    <w:rsid w:val="00B476AD"/>
    <w:rsid w:val="00B76B99"/>
    <w:rsid w:val="00B97D0D"/>
    <w:rsid w:val="00BB16BE"/>
    <w:rsid w:val="00BE0D8C"/>
    <w:rsid w:val="00BE56F7"/>
    <w:rsid w:val="00BF520E"/>
    <w:rsid w:val="00BF7D6F"/>
    <w:rsid w:val="00C24DAB"/>
    <w:rsid w:val="00C264BE"/>
    <w:rsid w:val="00C44D9D"/>
    <w:rsid w:val="00C8099E"/>
    <w:rsid w:val="00C91ACD"/>
    <w:rsid w:val="00CA1EB9"/>
    <w:rsid w:val="00CC06C6"/>
    <w:rsid w:val="00CD5497"/>
    <w:rsid w:val="00CD5F7D"/>
    <w:rsid w:val="00CD7514"/>
    <w:rsid w:val="00CE4E9C"/>
    <w:rsid w:val="00CE5729"/>
    <w:rsid w:val="00D14B95"/>
    <w:rsid w:val="00D22EA6"/>
    <w:rsid w:val="00D44A1A"/>
    <w:rsid w:val="00D465F2"/>
    <w:rsid w:val="00D5457A"/>
    <w:rsid w:val="00D644ED"/>
    <w:rsid w:val="00D866B6"/>
    <w:rsid w:val="00DC69CF"/>
    <w:rsid w:val="00DF7B7B"/>
    <w:rsid w:val="00E233E0"/>
    <w:rsid w:val="00E42C92"/>
    <w:rsid w:val="00E553C2"/>
    <w:rsid w:val="00EA33F7"/>
    <w:rsid w:val="00EB6084"/>
    <w:rsid w:val="00EB67AD"/>
    <w:rsid w:val="00EC576E"/>
    <w:rsid w:val="00EF2A43"/>
    <w:rsid w:val="00EF3481"/>
    <w:rsid w:val="00F21E95"/>
    <w:rsid w:val="00F33DD9"/>
    <w:rsid w:val="00F45AA6"/>
    <w:rsid w:val="00F45F5C"/>
    <w:rsid w:val="00F54F29"/>
    <w:rsid w:val="00F75316"/>
    <w:rsid w:val="00F96136"/>
    <w:rsid w:val="00FA0620"/>
    <w:rsid w:val="00FD69BF"/>
    <w:rsid w:val="00FD6D26"/>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0E3D6E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styleId="UnresolvedMention">
    <w:name w:val="Unresolved Mention"/>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zoom.us/webinar/register/WN_t1Ol87jvTiqjjRY5h3l3U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abby.wallace@hausmann.com.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webina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60EA60A49704C418B74FBD170F1E33A" ma:contentTypeVersion="7" ma:contentTypeDescription="Ein neues Dokument erstellen." ma:contentTypeScope="" ma:versionID="c50f23277709b9c3d6db865b92148ab8">
  <xsd:schema xmlns:xsd="http://www.w3.org/2001/XMLSchema" xmlns:xs="http://www.w3.org/2001/XMLSchema" xmlns:p="http://schemas.microsoft.com/office/2006/metadata/properties" xmlns:ns2="3f25e026-4e71-4b68-9c61-1fef7bdd03c5" targetNamespace="http://schemas.microsoft.com/office/2006/metadata/properties" ma:root="true" ma:fieldsID="10300c074dd568e3561330d4b519d4f6" ns2:_="">
    <xsd:import namespace="3f25e026-4e71-4b68-9c61-1fef7bdd03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97B3C-BF69-41D0-AE6E-0E03E4D83681}">
  <ds:schemaRefs>
    <ds:schemaRef ds:uri="http://schemas.microsoft.com/sharepoint/v3/contenttype/forms"/>
  </ds:schemaRefs>
</ds:datastoreItem>
</file>

<file path=customXml/itemProps2.xml><?xml version="1.0" encoding="utf-8"?>
<ds:datastoreItem xmlns:ds="http://schemas.openxmlformats.org/officeDocument/2006/customXml" ds:itemID="{54FB9D1C-870E-4EC7-A5AD-98B4BDF7D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8FEA4C-058D-466B-9983-2DA42F8C015B}">
  <ds:schemaRefs>
    <ds:schemaRef ds:uri="3f25e026-4e71-4b68-9c61-1fef7bdd03c5"/>
    <ds:schemaRef ds:uri="http://www.w3.org/XML/1998/namespace"/>
    <ds:schemaRef ds:uri="http://purl.org/dc/elements/1.1/"/>
    <ds:schemaRef ds:uri="http://purl.org/dc/dcmityp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542A6CC-AE42-43FC-8145-9F14B2941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779</Words>
  <Characters>4446</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2</cp:revision>
  <cp:lastPrinted>2020-04-17T10:38:00Z</cp:lastPrinted>
  <dcterms:created xsi:type="dcterms:W3CDTF">2020-04-21T08:52:00Z</dcterms:created>
  <dcterms:modified xsi:type="dcterms:W3CDTF">2020-04-21T08:52:00Z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0x010100B60EA60A49704C418B74FBD170F1E33A</vt:lpwstr>
  </property>
</Properties>
</file>